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E03" w:rsidRPr="00053CF6" w:rsidRDefault="005A4E03" w:rsidP="005A4E03">
      <w:pPr>
        <w:numPr>
          <w:ilvl w:val="0"/>
          <w:numId w:val="1"/>
        </w:numPr>
        <w:spacing w:line="360" w:lineRule="auto"/>
        <w:jc w:val="center"/>
        <w:textAlignment w:val="center"/>
        <w:rPr>
          <w:b/>
          <w:sz w:val="28"/>
          <w:szCs w:val="21"/>
          <w:shd w:val="clear" w:color="000000" w:fill="FFFFFF"/>
        </w:rPr>
      </w:pPr>
      <w:r>
        <w:rPr>
          <w:b/>
          <w:noProof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12573000</wp:posOffset>
            </wp:positionV>
            <wp:extent cx="406400" cy="495300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3CF6">
        <w:rPr>
          <w:b/>
          <w:sz w:val="28"/>
          <w:szCs w:val="21"/>
          <w:shd w:val="clear" w:color="000000" w:fill="FFFFFF"/>
        </w:rPr>
        <w:t>内能</w:t>
      </w:r>
    </w:p>
    <w:p w:rsidR="005A4E03" w:rsidRPr="00053CF6" w:rsidRDefault="005A4E03" w:rsidP="005A4E03">
      <w:pPr>
        <w:numPr>
          <w:ilvl w:val="0"/>
          <w:numId w:val="2"/>
        </w:numPr>
        <w:spacing w:line="360" w:lineRule="auto"/>
        <w:jc w:val="center"/>
        <w:textAlignment w:val="center"/>
        <w:rPr>
          <w:b/>
          <w:sz w:val="28"/>
          <w:szCs w:val="21"/>
          <w:shd w:val="clear" w:color="000000" w:fill="FFFFFF"/>
        </w:rPr>
      </w:pPr>
      <w:r w:rsidRPr="00053CF6">
        <w:rPr>
          <w:b/>
          <w:sz w:val="28"/>
          <w:szCs w:val="21"/>
          <w:shd w:val="clear" w:color="000000" w:fill="FFFFFF"/>
        </w:rPr>
        <w:t xml:space="preserve"> </w:t>
      </w:r>
      <w:r w:rsidRPr="00053CF6">
        <w:rPr>
          <w:b/>
          <w:sz w:val="28"/>
          <w:szCs w:val="21"/>
          <w:shd w:val="clear" w:color="000000" w:fill="FFFFFF"/>
        </w:rPr>
        <w:t>比热容</w:t>
      </w:r>
    </w:p>
    <w:p w:rsidR="005A4E03" w:rsidRPr="00053CF6" w:rsidRDefault="005A4E03" w:rsidP="005A4E03">
      <w:pPr>
        <w:spacing w:line="360" w:lineRule="auto"/>
        <w:jc w:val="center"/>
        <w:textAlignment w:val="center"/>
        <w:rPr>
          <w:b/>
          <w:szCs w:val="21"/>
          <w:shd w:val="clear" w:color="000000" w:fill="FFFFFF"/>
        </w:rPr>
      </w:pPr>
      <w:r w:rsidRPr="00053CF6">
        <w:rPr>
          <w:b/>
          <w:szCs w:val="21"/>
          <w:shd w:val="clear" w:color="000000" w:fill="FFFFFF"/>
        </w:rPr>
        <w:t>第二课时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14350"/>
            <wp:effectExtent l="1905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1. </w:t>
      </w:r>
      <w:r w:rsidRPr="00053CF6">
        <w:rPr>
          <w:szCs w:val="21"/>
          <w:shd w:val="clear" w:color="000000" w:fill="FFFFFF"/>
        </w:rPr>
        <w:t>下列事例中，不属于利用水的比热容大这一特点的是（</w:t>
      </w:r>
      <w:r w:rsidRPr="00053CF6">
        <w:rPr>
          <w:szCs w:val="21"/>
          <w:shd w:val="clear" w:color="000000" w:fill="FFFFFF"/>
        </w:rPr>
        <w:t xml:space="preserve">   </w:t>
      </w:r>
      <w:r w:rsidRPr="00053CF6">
        <w:rPr>
          <w:szCs w:val="21"/>
          <w:shd w:val="clear" w:color="000000" w:fill="FFFFFF"/>
        </w:rPr>
        <w:t>）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A .</w:t>
      </w:r>
      <w:r w:rsidRPr="00053CF6">
        <w:rPr>
          <w:szCs w:val="21"/>
          <w:shd w:val="clear" w:color="000000" w:fill="FFFFFF"/>
        </w:rPr>
        <w:t>炎热的夏天为降温在地面泼水</w:t>
      </w:r>
      <w:r w:rsidRPr="00053CF6">
        <w:rPr>
          <w:szCs w:val="21"/>
          <w:shd w:val="clear" w:color="000000" w:fill="FFFFFF"/>
        </w:rPr>
        <w:t xml:space="preserve">        B .</w:t>
      </w:r>
      <w:r w:rsidRPr="00053CF6">
        <w:rPr>
          <w:szCs w:val="21"/>
          <w:shd w:val="clear" w:color="000000" w:fill="FFFFFF"/>
        </w:rPr>
        <w:t>冬天睡觉时用热水袋取暖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C .</w:t>
      </w:r>
      <w:r w:rsidRPr="00053CF6">
        <w:rPr>
          <w:szCs w:val="21"/>
          <w:shd w:val="clear" w:color="000000" w:fill="FFFFFF"/>
        </w:rPr>
        <w:t>初春的晚上向秧田里灌水防冻</w:t>
      </w:r>
      <w:r w:rsidRPr="00053CF6">
        <w:rPr>
          <w:szCs w:val="21"/>
          <w:shd w:val="clear" w:color="000000" w:fill="FFFFFF"/>
        </w:rPr>
        <w:t xml:space="preserve">        D .</w:t>
      </w:r>
      <w:r w:rsidRPr="00053CF6">
        <w:rPr>
          <w:szCs w:val="21"/>
          <w:shd w:val="clear" w:color="000000" w:fill="FFFFFF"/>
        </w:rPr>
        <w:t>汽车发动机用水循环冷却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2. </w:t>
      </w:r>
      <w:r w:rsidRPr="00053CF6">
        <w:rPr>
          <w:szCs w:val="21"/>
          <w:shd w:val="clear" w:color="000000" w:fill="FFFFFF"/>
        </w:rPr>
        <w:t>夏天，海边的昼夜温差小，这是因为水的比热容较大．下列现象中不能反映水的这一特性的是（</w:t>
      </w:r>
      <w:r w:rsidRPr="00053CF6">
        <w:rPr>
          <w:szCs w:val="21"/>
          <w:shd w:val="clear" w:color="000000" w:fill="FFFFFF"/>
        </w:rPr>
        <w:t xml:space="preserve">  </w:t>
      </w:r>
      <w:r w:rsidRPr="00053CF6">
        <w:rPr>
          <w:szCs w:val="21"/>
          <w:shd w:val="clear" w:color="000000" w:fill="FFFFFF"/>
        </w:rPr>
        <w:t>）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A .</w:t>
      </w:r>
      <w:r w:rsidRPr="00053CF6">
        <w:rPr>
          <w:szCs w:val="21"/>
          <w:shd w:val="clear" w:color="000000" w:fill="FFFFFF"/>
        </w:rPr>
        <w:t>汽车发动机的冷却循环系统用水做工作物质</w:t>
      </w:r>
      <w:r w:rsidRPr="00053CF6">
        <w:rPr>
          <w:szCs w:val="21"/>
          <w:shd w:val="clear" w:color="000000" w:fill="FFFFFF"/>
        </w:rPr>
        <w:t xml:space="preserve">    B .</w:t>
      </w:r>
      <w:r w:rsidRPr="00053CF6">
        <w:rPr>
          <w:szCs w:val="21"/>
          <w:shd w:val="clear" w:color="000000" w:fill="FFFFFF"/>
        </w:rPr>
        <w:t>北方春天的夜晚，农民往稻田里灌水以防秧苗冻坏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C .</w:t>
      </w:r>
      <w:r w:rsidRPr="00053CF6">
        <w:rPr>
          <w:szCs w:val="21"/>
          <w:shd w:val="clear" w:color="000000" w:fill="FFFFFF"/>
        </w:rPr>
        <w:t>炎热的夏天常常在教室的地面上洒水</w:t>
      </w:r>
      <w:r w:rsidRPr="00053CF6">
        <w:rPr>
          <w:szCs w:val="21"/>
          <w:shd w:val="clear" w:color="000000" w:fill="FFFFFF"/>
        </w:rPr>
        <w:t xml:space="preserve">          D .</w:t>
      </w:r>
      <w:r w:rsidRPr="00053CF6">
        <w:rPr>
          <w:szCs w:val="21"/>
          <w:shd w:val="clear" w:color="000000" w:fill="FFFFFF"/>
        </w:rPr>
        <w:t>城区建造人工湖以降低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热岛效应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造成的夏季高温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3. </w:t>
      </w:r>
      <w:r w:rsidRPr="00053CF6">
        <w:rPr>
          <w:szCs w:val="21"/>
          <w:shd w:val="clear" w:color="000000" w:fill="FFFFFF"/>
        </w:rPr>
        <w:t>核电站发生重大事故时，为了降低核安全壳周围的温度，采用水对其进行冷却，因为水的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较大，其值为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  <w:r w:rsidRPr="00053CF6">
        <w:rPr>
          <w:szCs w:val="21"/>
          <w:shd w:val="clear" w:color="000000" w:fill="FFFFFF"/>
        </w:rPr>
        <w:t>的物理意义是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；当水凝固成冰后，该值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改变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不变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）．</w:t>
      </w:r>
    </w:p>
    <w:p w:rsidR="005A4E03" w:rsidRPr="00053CF6" w:rsidRDefault="005A4E03" w:rsidP="005A4E03">
      <w:pPr>
        <w:numPr>
          <w:ilvl w:val="0"/>
          <w:numId w:val="3"/>
        </w:numPr>
        <w:spacing w:line="360" w:lineRule="auto"/>
        <w:ind w:left="0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用电水壶烧水时，如果将壶内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的水的温度升高</w:t>
      </w:r>
      <w:r w:rsidRPr="00053CF6">
        <w:rPr>
          <w:szCs w:val="21"/>
          <w:shd w:val="clear" w:color="000000" w:fill="FFFFFF"/>
        </w:rPr>
        <w:t>60℃</w:t>
      </w:r>
      <w:r w:rsidRPr="00053CF6">
        <w:rPr>
          <w:szCs w:val="21"/>
          <w:shd w:val="clear" w:color="000000" w:fill="FFFFFF"/>
        </w:rPr>
        <w:t>，水吸收的热量是</w:t>
      </w:r>
      <m:oMath>
        <m:r>
          <w:rPr>
            <w:rFonts w:ascii="Cambria Math" w:hAnsi="Cambria Math"/>
          </w:rPr>
          <m:t>5.04×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，那么壶内水的质量是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kg</m:t>
        </m:r>
      </m:oMath>
      <w:r w:rsidRPr="00053CF6">
        <w:rPr>
          <w:szCs w:val="21"/>
          <w:shd w:val="clear" w:color="000000" w:fill="FFFFFF"/>
        </w:rPr>
        <w:t>；水的比热容较大，在日常生活中有许多应用此知识的地方，请举出一个实例：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5. </w:t>
      </w:r>
      <w:r w:rsidRPr="00053CF6">
        <w:rPr>
          <w:szCs w:val="21"/>
          <w:shd w:val="clear" w:color="000000" w:fill="FFFFFF"/>
        </w:rPr>
        <w:t>如图是刘星在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十一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假期探究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海水和海滩的温度随时间变化的规律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时画的一张示意图．根据图给的信息，刘星观察的时间是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中午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夜晚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），产生这一现象的原因是水的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比沙石的大．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323975" cy="885825"/>
            <wp:effectExtent l="19050" t="0" r="9525" b="0"/>
            <wp:docPr id="4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14350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6. </w:t>
      </w:r>
      <w:r w:rsidRPr="00053CF6">
        <w:rPr>
          <w:szCs w:val="21"/>
          <w:shd w:val="clear" w:color="000000" w:fill="FFFFFF"/>
        </w:rPr>
        <w:t>小旺看见人们在冬天使用热水袋取暖，他灵机一动发明了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水床</w:t>
      </w:r>
      <w:r w:rsidRPr="00053CF6">
        <w:rPr>
          <w:szCs w:val="21"/>
          <w:shd w:val="clear" w:color="000000" w:fill="FFFFFF"/>
        </w:rPr>
        <w:t>”–</w:t>
      </w:r>
      <w:r w:rsidRPr="00053CF6">
        <w:rPr>
          <w:szCs w:val="21"/>
          <w:shd w:val="clear" w:color="000000" w:fill="FFFFFF"/>
        </w:rPr>
        <w:t>在床形的塑料袋内冲上水．冬天用电热器给水加热，水吸收热量，温度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升高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或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降低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）．人睡在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水床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上面比直接睡在床上感觉暖和．夏天冲入冷水，躺在上面又感觉非常凉爽．这种床用水作介质，这是因为水的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比较大的原故．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7. </w:t>
      </w:r>
      <w:r w:rsidRPr="00053CF6">
        <w:rPr>
          <w:szCs w:val="21"/>
          <w:shd w:val="clear" w:color="000000" w:fill="FFFFFF"/>
        </w:rPr>
        <w:t>汽车发动机常用水来做冷却剂，这是因为水的比热容较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；若发动机的东箱中贮有</w:t>
      </w:r>
      <m:oMath>
        <m:r>
          <w:rPr>
            <w:rFonts w:ascii="Cambria Math" w:hAnsi="Cambria Math"/>
          </w:rPr>
          <m:t>10kg</m:t>
        </m:r>
      </m:oMath>
      <w:r w:rsidRPr="00053CF6">
        <w:rPr>
          <w:szCs w:val="21"/>
          <w:shd w:val="clear" w:color="000000" w:fill="FFFFFF"/>
        </w:rPr>
        <w:t>水，当水</w:t>
      </w:r>
      <w:r w:rsidRPr="00053CF6">
        <w:rPr>
          <w:szCs w:val="21"/>
          <w:shd w:val="clear" w:color="000000" w:fill="FFFFFF"/>
        </w:rPr>
        <w:lastRenderedPageBreak/>
        <w:t>温升高</w:t>
      </w:r>
      <w:r w:rsidRPr="00053CF6">
        <w:rPr>
          <w:szCs w:val="21"/>
          <w:shd w:val="clear" w:color="000000" w:fill="FFFFFF"/>
        </w:rPr>
        <w:t>10℃</w:t>
      </w:r>
      <w:r w:rsidRPr="00053CF6">
        <w:rPr>
          <w:szCs w:val="21"/>
          <w:shd w:val="clear" w:color="000000" w:fill="FFFFFF"/>
        </w:rPr>
        <w:t>时，水吸收的热量是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．水的比热容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8. </w:t>
      </w:r>
      <w:r w:rsidRPr="00053CF6">
        <w:rPr>
          <w:szCs w:val="21"/>
          <w:shd w:val="clear" w:color="000000" w:fill="FFFFFF"/>
        </w:rPr>
        <w:t>已知水的比热容是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，</w:t>
      </w:r>
      <w:r w:rsidRPr="00053CF6">
        <w:rPr>
          <w:szCs w:val="21"/>
          <w:shd w:val="clear" w:color="000000" w:fill="FFFFFF"/>
        </w:rPr>
        <w:t>在标准大气压下，将</w:t>
      </w:r>
      <m:oMath>
        <m:r>
          <w:rPr>
            <w:rFonts w:ascii="Cambria Math" w:hAnsi="Cambria Math"/>
          </w:rPr>
          <m:t>2kg</m:t>
        </m:r>
      </m:oMath>
      <w:r w:rsidRPr="00053CF6">
        <w:rPr>
          <w:szCs w:val="21"/>
          <w:shd w:val="clear" w:color="000000" w:fill="FFFFFF"/>
        </w:rPr>
        <w:t>的水从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加热到沸腾，需要吸收</w:t>
      </w:r>
      <w:r w:rsidRPr="00053CF6">
        <w:rPr>
          <w:szCs w:val="21"/>
          <w:shd w:val="clear" w:color="000000" w:fill="FFFFFF"/>
        </w:rPr>
        <w:t>________</w:t>
      </w:r>
      <m:oMath>
        <m:r>
          <w:rPr>
            <w:rFonts w:ascii="Cambria Math" w:hAnsi="Cambria Math"/>
          </w:rPr>
          <m:t>J</m:t>
        </m:r>
      </m:oMath>
      <w:r w:rsidRPr="00053CF6">
        <w:rPr>
          <w:szCs w:val="21"/>
          <w:shd w:val="clear" w:color="000000" w:fill="FFFFFF"/>
        </w:rPr>
        <w:t>的热量．当吸收</w:t>
      </w:r>
      <m:oMath>
        <m:r>
          <w:rPr>
            <w:rFonts w:ascii="Cambria Math" w:hAnsi="Cambria Math"/>
          </w:rPr>
          <m:t>4×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 J</m:t>
        </m:r>
      </m:oMath>
      <w:r w:rsidRPr="00053CF6">
        <w:rPr>
          <w:szCs w:val="21"/>
          <w:shd w:val="clear" w:color="000000" w:fill="FFFFFF"/>
        </w:rPr>
        <w:t>的热量后，水的温度升高到</w:t>
      </w:r>
      <w:r w:rsidRPr="00053CF6">
        <w:rPr>
          <w:szCs w:val="21"/>
          <w:shd w:val="clear" w:color="000000" w:fill="FFFFFF"/>
        </w:rPr>
        <w:t>________℃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 9. </w:t>
      </w:r>
      <w:r w:rsidRPr="00053CF6">
        <w:rPr>
          <w:szCs w:val="21"/>
          <w:shd w:val="clear" w:color="000000" w:fill="FFFFFF"/>
        </w:rPr>
        <w:t>如图，在两个相同的烧杯中分别装有质量、初温都相同的水和沙子，用两个相同的酒精灯对其加热．</w:t>
      </w:r>
      <w:r w:rsidRPr="00053CF6">
        <w:rPr>
          <w:szCs w:val="21"/>
          <w:shd w:val="clear" w:color="000000" w:fill="FFFFFF"/>
        </w:rPr>
        <w:br/>
      </w:r>
      <w:r>
        <w:rPr>
          <w:noProof/>
          <w:szCs w:val="21"/>
          <w:shd w:val="clear" w:color="000000" w:fill="FFFFFF"/>
        </w:rPr>
        <w:drawing>
          <wp:inline distT="0" distB="0" distL="0" distR="0">
            <wp:extent cx="2371725" cy="1600200"/>
            <wp:effectExtent l="19050" t="0" r="9525" b="0"/>
            <wp:docPr id="13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m:oMath>
        <m:r>
          <w:rPr>
            <w:rFonts w:ascii="Cambria Math" w:hAnsi="Cambria Math"/>
          </w:rPr>
          <m:t>(1)</m:t>
        </m:r>
      </m:oMath>
      <w:r w:rsidRPr="00053CF6">
        <w:rPr>
          <w:szCs w:val="21"/>
          <w:shd w:val="clear" w:color="000000" w:fill="FFFFFF"/>
        </w:rPr>
        <w:t>加热相同时间后，分别测量两者的温度，发现沙子的温度明显高于水，这是因为水的比热容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较大或较小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）；加热时搅拌沙子，目的是使沙子受热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m:oMath>
        <m:r>
          <w:rPr>
            <w:rFonts w:ascii="Cambria Math" w:hAnsi="Cambria Math"/>
          </w:rPr>
          <m:t>(2)</m:t>
        </m:r>
      </m:oMath>
      <w:r w:rsidRPr="00053CF6">
        <w:rPr>
          <w:szCs w:val="21"/>
          <w:shd w:val="clear" w:color="000000" w:fill="FFFFFF"/>
        </w:rPr>
        <w:t>在两烧杯上方分别盖上玻璃片，过一会儿发现装水烧杯上方的玻璃片内侧有小水珠，用手摸两个玻璃片，发现装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（选填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沙子或水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）烧杯上方的玻璃片温度比较高，原因是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 xml:space="preserve">10. </w:t>
      </w:r>
      <w:r w:rsidRPr="00053CF6">
        <w:rPr>
          <w:szCs w:val="21"/>
          <w:shd w:val="clear" w:color="000000" w:fill="FFFFFF"/>
        </w:rPr>
        <w:t>小阳家的热水器装有质量为器装有质量为</w:t>
      </w:r>
      <m:oMath>
        <m:r>
          <w:rPr>
            <w:rFonts w:ascii="Cambria Math" w:hAnsi="Cambria Math"/>
          </w:rPr>
          <m:t>5kg</m:t>
        </m:r>
      </m:oMath>
      <w:r w:rsidRPr="00053CF6">
        <w:rPr>
          <w:szCs w:val="21"/>
          <w:shd w:val="clear" w:color="000000" w:fill="FFFFFF"/>
        </w:rPr>
        <w:t>的水，该热水器中的水的温度从</w:t>
      </w:r>
      <w:r w:rsidRPr="00053CF6">
        <w:rPr>
          <w:szCs w:val="21"/>
          <w:shd w:val="clear" w:color="000000" w:fill="FFFFFF"/>
        </w:rPr>
        <w:t>20℃</w:t>
      </w:r>
      <w:r w:rsidRPr="00053CF6">
        <w:rPr>
          <w:szCs w:val="21"/>
          <w:shd w:val="clear" w:color="000000" w:fill="FFFFFF"/>
        </w:rPr>
        <w:t>升高到</w:t>
      </w:r>
      <w:r w:rsidRPr="00053CF6">
        <w:rPr>
          <w:szCs w:val="21"/>
          <w:shd w:val="clear" w:color="000000" w:fill="FFFFFF"/>
        </w:rPr>
        <w:t>40℃</w:t>
      </w:r>
      <w:r w:rsidRPr="00053CF6">
        <w:rPr>
          <w:szCs w:val="21"/>
          <w:shd w:val="clear" w:color="000000" w:fill="FFFFFF"/>
        </w:rPr>
        <w:t>，求这些水吸收的热量。水的比热容是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4.2×10</w:t>
      </w:r>
      <w:r w:rsidRPr="00053CF6">
        <w:rPr>
          <w:bCs/>
          <w:color w:val="000000"/>
          <w:kern w:val="0"/>
          <w:szCs w:val="21"/>
          <w:shd w:val="clear" w:color="000000" w:fill="FFFFFF"/>
          <w:vertAlign w:val="superscript"/>
        </w:rPr>
        <w:t>3</w:t>
      </w:r>
      <w:r w:rsidRPr="00053CF6">
        <w:rPr>
          <w:bCs/>
          <w:color w:val="000000"/>
          <w:kern w:val="0"/>
          <w:szCs w:val="21"/>
          <w:shd w:val="clear" w:color="000000" w:fill="FFFFFF"/>
        </w:rPr>
        <w:t>J/(Kg•℃)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br/>
      </w:r>
      <w:r>
        <w:rPr>
          <w:noProof/>
          <w:szCs w:val="21"/>
          <w:shd w:val="clear" w:color="000000" w:fill="FFFFFF"/>
        </w:rPr>
        <w:drawing>
          <wp:inline distT="0" distB="0" distL="0" distR="0">
            <wp:extent cx="1524000" cy="523875"/>
            <wp:effectExtent l="19050" t="0" r="0" b="0"/>
            <wp:docPr id="17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11.</w:t>
      </w:r>
      <w:r w:rsidRPr="00053CF6">
        <w:rPr>
          <w:szCs w:val="21"/>
          <w:shd w:val="clear" w:color="000000" w:fill="FFFFFF"/>
        </w:rPr>
        <w:t>甲、乙两种物质的比热容之比是</w:t>
      </w:r>
      <m:oMath>
        <m:r>
          <w:rPr>
            <w:rFonts w:ascii="Cambria Math" w:hAnsi="Cambria Math"/>
          </w:rPr>
          <m:t>2:1</m:t>
        </m:r>
      </m:oMath>
      <w:r w:rsidRPr="00053CF6">
        <w:rPr>
          <w:szCs w:val="21"/>
          <w:shd w:val="clear" w:color="000000" w:fill="FFFFFF"/>
        </w:rPr>
        <w:t>，质量之比是</w:t>
      </w:r>
      <m:oMath>
        <m:r>
          <w:rPr>
            <w:rFonts w:ascii="Cambria Math" w:hAnsi="Cambria Math"/>
          </w:rPr>
          <m:t>3:1</m:t>
        </m:r>
      </m:oMath>
      <w:r w:rsidRPr="00053CF6">
        <w:rPr>
          <w:szCs w:val="21"/>
          <w:shd w:val="clear" w:color="000000" w:fill="FFFFFF"/>
        </w:rPr>
        <w:t>，若它们吸收的热量相等，则甲、乙升高的温度之比为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；若它们升高相等的温度，则它们吸收的热量之比是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12.</w:t>
      </w:r>
      <w:r w:rsidRPr="00053CF6">
        <w:rPr>
          <w:szCs w:val="21"/>
          <w:shd w:val="clear" w:color="000000" w:fill="FFFFFF"/>
        </w:rPr>
        <w:t>如图甲所示是教科书上提供的</w:t>
      </w:r>
      <w:r w:rsidRPr="00053CF6">
        <w:rPr>
          <w:szCs w:val="21"/>
          <w:shd w:val="clear" w:color="000000" w:fill="FFFFFF"/>
        </w:rPr>
        <w:t>“</w:t>
      </w:r>
      <w:r w:rsidRPr="00053CF6">
        <w:rPr>
          <w:szCs w:val="21"/>
          <w:shd w:val="clear" w:color="000000" w:fill="FFFFFF"/>
        </w:rPr>
        <w:t>探究比较不同物质的吸热能力</w:t>
      </w:r>
      <w:r w:rsidRPr="00053CF6">
        <w:rPr>
          <w:szCs w:val="21"/>
          <w:shd w:val="clear" w:color="000000" w:fill="FFFFFF"/>
        </w:rPr>
        <w:t>”</w:t>
      </w:r>
      <w:r w:rsidRPr="00053CF6">
        <w:rPr>
          <w:szCs w:val="21"/>
          <w:shd w:val="clear" w:color="000000" w:fill="FFFFFF"/>
        </w:rPr>
        <w:t>的实验装置．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>
        <w:rPr>
          <w:noProof/>
          <w:szCs w:val="21"/>
          <w:shd w:val="clear" w:color="000000" w:fill="FFFFFF"/>
        </w:rPr>
        <w:drawing>
          <wp:inline distT="0" distB="0" distL="0" distR="0">
            <wp:extent cx="3248025" cy="1609725"/>
            <wp:effectExtent l="19050" t="0" r="9525" b="0"/>
            <wp:docPr id="20" name="Picture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1</w:t>
      </w:r>
      <w:r w:rsidRPr="00053CF6">
        <w:rPr>
          <w:szCs w:val="21"/>
          <w:shd w:val="clear" w:color="000000" w:fill="FFFFFF"/>
        </w:rPr>
        <w:t>）实验原理：用两个相同的酒精灯分别给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相同的食用油和水加热，在吸收热量相同时，通过比较它们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的多少来判断吸热能力的大小．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lastRenderedPageBreak/>
        <w:t>（</w:t>
      </w:r>
      <w:r w:rsidRPr="00053CF6">
        <w:rPr>
          <w:szCs w:val="21"/>
          <w:shd w:val="clear" w:color="000000" w:fill="FFFFFF"/>
        </w:rPr>
        <w:t>2</w:t>
      </w:r>
      <w:r w:rsidRPr="00053CF6">
        <w:rPr>
          <w:szCs w:val="21"/>
          <w:shd w:val="clear" w:color="000000" w:fill="FFFFFF"/>
        </w:rPr>
        <w:t>）小雨经过分析思考，将实验装置加以改进，如图乙所示．与图甲的实验装置相比，图乙的优点是更容易控制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3</w:t>
      </w:r>
      <w:r w:rsidRPr="00053CF6">
        <w:rPr>
          <w:szCs w:val="21"/>
          <w:shd w:val="clear" w:color="000000" w:fill="FFFFFF"/>
        </w:rPr>
        <w:t>）图乙的实验操作中存在一处错误：没有控制</w:t>
      </w:r>
      <w:r w:rsidRPr="00053CF6">
        <w:rPr>
          <w:szCs w:val="21"/>
          <w:shd w:val="clear" w:color="000000" w:fill="FFFFFF"/>
        </w:rPr>
        <w:t>________</w:t>
      </w:r>
      <w:r w:rsidRPr="00053CF6">
        <w:rPr>
          <w:szCs w:val="21"/>
          <w:shd w:val="clear" w:color="000000" w:fill="FFFFFF"/>
        </w:rPr>
        <w:t>相同．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13.</w:t>
      </w:r>
      <w:r w:rsidRPr="00053CF6">
        <w:rPr>
          <w:szCs w:val="21"/>
          <w:shd w:val="clear" w:color="000000" w:fill="FFFFFF"/>
        </w:rPr>
        <w:t>为了测定铅的比热容，把质量为</w:t>
      </w:r>
      <m:oMath>
        <m:r>
          <w:rPr>
            <w:rFonts w:ascii="Cambria Math" w:hAnsi="Cambria Math"/>
          </w:rPr>
          <m:t>200g</m:t>
        </m:r>
      </m:oMath>
      <w:r w:rsidRPr="00053CF6">
        <w:rPr>
          <w:szCs w:val="21"/>
          <w:shd w:val="clear" w:color="000000" w:fill="FFFFFF"/>
        </w:rPr>
        <w:t>的铅块加热到</w:t>
      </w:r>
      <w:r w:rsidRPr="00053CF6">
        <w:rPr>
          <w:szCs w:val="21"/>
          <w:shd w:val="clear" w:color="000000" w:fill="FFFFFF"/>
        </w:rPr>
        <w:t>98℃</w:t>
      </w:r>
      <w:r w:rsidRPr="00053CF6">
        <w:rPr>
          <w:szCs w:val="21"/>
          <w:shd w:val="clear" w:color="000000" w:fill="FFFFFF"/>
        </w:rPr>
        <w:t>，再投入到</w:t>
      </w:r>
      <m:oMath>
        <m:r>
          <w:rPr>
            <w:rFonts w:ascii="Cambria Math" w:hAnsi="Cambria Math"/>
          </w:rPr>
          <m:t>80g</m:t>
        </m:r>
      </m:oMath>
      <w:r w:rsidRPr="00053CF6">
        <w:rPr>
          <w:szCs w:val="21"/>
          <w:shd w:val="clear" w:color="000000" w:fill="FFFFFF"/>
        </w:rPr>
        <w:t>的</w:t>
      </w:r>
      <w:r w:rsidRPr="00053CF6">
        <w:rPr>
          <w:szCs w:val="21"/>
          <w:shd w:val="clear" w:color="000000" w:fill="FFFFFF"/>
        </w:rPr>
        <w:t>12℃</w:t>
      </w:r>
      <w:r w:rsidRPr="00053CF6">
        <w:rPr>
          <w:szCs w:val="21"/>
          <w:shd w:val="clear" w:color="000000" w:fill="FFFFFF"/>
        </w:rPr>
        <w:t>的水中，混合后水的温度为</w:t>
      </w:r>
      <w:r w:rsidRPr="00053CF6">
        <w:rPr>
          <w:szCs w:val="21"/>
          <w:shd w:val="clear" w:color="000000" w:fill="FFFFFF"/>
        </w:rPr>
        <w:t>18℃</w:t>
      </w:r>
      <w:r w:rsidRPr="00053CF6">
        <w:rPr>
          <w:szCs w:val="21"/>
          <w:shd w:val="clear" w:color="000000" w:fill="FFFFFF"/>
        </w:rPr>
        <w:t>．若不计热损失，求</w:t>
      </w:r>
    </w:p>
    <w:p w:rsidR="005A4E03" w:rsidRPr="00053CF6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1</w:t>
      </w:r>
      <w:r w:rsidRPr="00053CF6">
        <w:rPr>
          <w:szCs w:val="21"/>
          <w:shd w:val="clear" w:color="000000" w:fill="FFFFFF"/>
        </w:rPr>
        <w:t>）水吸收的热量．</w:t>
      </w:r>
      <w:r w:rsidRPr="00053CF6">
        <w:rPr>
          <w:szCs w:val="21"/>
          <w:shd w:val="clear" w:color="000000" w:fill="FFFFFF"/>
        </w:rPr>
        <w:t>  </w:t>
      </w:r>
    </w:p>
    <w:p w:rsidR="005A4E03" w:rsidRPr="005A4E03" w:rsidRDefault="005A4E03" w:rsidP="005A4E03">
      <w:pPr>
        <w:spacing w:line="360" w:lineRule="auto"/>
        <w:textAlignment w:val="center"/>
        <w:rPr>
          <w:szCs w:val="21"/>
          <w:shd w:val="clear" w:color="000000" w:fill="FFFFFF"/>
        </w:rPr>
      </w:pPr>
      <w:r w:rsidRPr="00053CF6">
        <w:rPr>
          <w:szCs w:val="21"/>
          <w:shd w:val="clear" w:color="000000" w:fill="FFFFFF"/>
        </w:rPr>
        <w:t>（</w:t>
      </w:r>
      <w:r w:rsidRPr="00053CF6">
        <w:rPr>
          <w:szCs w:val="21"/>
          <w:shd w:val="clear" w:color="000000" w:fill="FFFFFF"/>
        </w:rPr>
        <w:t>2</w:t>
      </w:r>
      <w:r w:rsidRPr="00053CF6">
        <w:rPr>
          <w:szCs w:val="21"/>
          <w:shd w:val="clear" w:color="000000" w:fill="FFFFFF"/>
        </w:rPr>
        <w:t>）铅的比热容．</w:t>
      </w:r>
    </w:p>
    <w:p w:rsidR="000A1F39" w:rsidRPr="005A4E03" w:rsidRDefault="000A1F39"/>
    <w:sectPr w:rsidR="000A1F39" w:rsidRPr="005A4E03" w:rsidSect="00053C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192" w:rsidRDefault="00840192" w:rsidP="005A4E03">
      <w:r>
        <w:separator/>
      </w:r>
    </w:p>
  </w:endnote>
  <w:endnote w:type="continuationSeparator" w:id="0">
    <w:p w:rsidR="00840192" w:rsidRDefault="00840192" w:rsidP="005A4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940" w:rsidRDefault="0072194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940" w:rsidRDefault="0072194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940" w:rsidRDefault="0072194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192" w:rsidRDefault="00840192" w:rsidP="005A4E03">
      <w:r>
        <w:separator/>
      </w:r>
    </w:p>
  </w:footnote>
  <w:footnote w:type="continuationSeparator" w:id="0">
    <w:p w:rsidR="00840192" w:rsidRDefault="00840192" w:rsidP="005A4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940" w:rsidRDefault="007219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CF6" w:rsidRDefault="00840192" w:rsidP="00053CF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7" o:spid="_x0000_s2051" type="#_x0000_t75" style="position:absolute;left:0;text-align:left;margin-left:342pt;margin-top:19.05pt;width:57pt;height:15.6pt;z-index:251662336" wrapcoords="7389 1029 568 1029 0 2057 0 19543 5116 19543 6537 19543 21316 19543 21600 2057 20463 1029 8526 1029 7389 1029">
          <v:imagedata r:id="rId1" o:title="图片2" cropleft="46080f"/>
          <w10:wrap type="topAndBottom"/>
        </v:shape>
      </w:pict>
    </w:r>
    <w:r>
      <w:pict>
        <v:line id="直线 19" o:spid="_x0000_s2049" style="position:absolute;left:0;text-align:left;z-index:251660288" from="-9pt,26.1pt" to="333pt,26.1pt" strokecolor="#f60" strokeweight="4.5pt">
          <v:stroke linestyle="thinThick"/>
        </v:line>
      </w:pict>
    </w:r>
    <w:r>
      <w:pict>
        <v:line id="直线 26" o:spid="_x0000_s2050" style="position:absolute;left:0;text-align:left;z-index:251661312" from="405pt,26.1pt" to="495pt,26.1pt" strokecolor="#f60" strokeweight="4.5pt">
          <v:stroke linestyle="thinThick"/>
        </v:line>
      </w:pict>
    </w:r>
    <w:r w:rsidR="00721940" w:rsidRPr="00721940">
      <w:rPr>
        <w:rFonts w:hint="eastAsia"/>
      </w:rPr>
      <w:t>【精品备课包】</w:t>
    </w:r>
    <w:r w:rsidR="00721940" w:rsidRPr="00721940">
      <w:rPr>
        <w:rFonts w:hint="eastAsia"/>
      </w:rPr>
      <w:t>2020-2021</w:t>
    </w:r>
    <w:r w:rsidR="00721940" w:rsidRPr="00721940">
      <w:rPr>
        <w:rFonts w:hint="eastAsia"/>
      </w:rPr>
      <w:t>学年人教版九年级物理专题</w:t>
    </w:r>
    <w:bookmarkStart w:id="0" w:name="_GoBack"/>
    <w:bookmarkEnd w:id="0"/>
  </w:p>
  <w:p w:rsidR="003879AD" w:rsidRDefault="008401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940" w:rsidRDefault="007219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5D49DC"/>
    <w:multiLevelType w:val="singleLevel"/>
    <w:tmpl w:val="975D49DC"/>
    <w:lvl w:ilvl="0">
      <w:start w:val="4"/>
      <w:numFmt w:val="decimal"/>
      <w:suff w:val="space"/>
      <w:lvlText w:val="%1."/>
      <w:lvlJc w:val="left"/>
      <w:pPr>
        <w:ind w:left="105" w:firstLine="0"/>
      </w:pPr>
    </w:lvl>
  </w:abstractNum>
  <w:abstractNum w:abstractNumId="1">
    <w:nsid w:val="13B50137"/>
    <w:multiLevelType w:val="singleLevel"/>
    <w:tmpl w:val="13B50137"/>
    <w:lvl w:ilvl="0">
      <w:start w:val="3"/>
      <w:numFmt w:val="decimal"/>
      <w:suff w:val="space"/>
      <w:lvlText w:val="第%1节"/>
      <w:lvlJc w:val="left"/>
    </w:lvl>
  </w:abstractNum>
  <w:abstractNum w:abstractNumId="2">
    <w:nsid w:val="2EF010BB"/>
    <w:multiLevelType w:val="singleLevel"/>
    <w:tmpl w:val="2EF010BB"/>
    <w:lvl w:ilvl="0">
      <w:start w:val="13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A4E03"/>
    <w:rsid w:val="000A1F39"/>
    <w:rsid w:val="005A4E03"/>
    <w:rsid w:val="00721940"/>
    <w:rsid w:val="0084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03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3">
    <w:name w:val="heading 3"/>
    <w:basedOn w:val="a"/>
    <w:next w:val="a"/>
    <w:link w:val="3Char"/>
    <w:qFormat/>
    <w:rsid w:val="005A4E0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A4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A4E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A4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A4E03"/>
    <w:rPr>
      <w:sz w:val="18"/>
      <w:szCs w:val="18"/>
    </w:rPr>
  </w:style>
  <w:style w:type="character" w:customStyle="1" w:styleId="3Char">
    <w:name w:val="标题 3 Char"/>
    <w:basedOn w:val="a0"/>
    <w:link w:val="3"/>
    <w:rsid w:val="005A4E03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5A4E0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4E0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256</Words>
  <Characters>1465</Characters>
  <Application>Microsoft Office Word</Application>
  <DocSecurity>0</DocSecurity>
  <Lines>12</Lines>
  <Paragraphs>3</Paragraphs>
  <ScaleCrop>false</ScaleCrop>
  <Company>China</Company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2019-11-20T14:26:00Z</dcterms:created>
  <dcterms:modified xsi:type="dcterms:W3CDTF">2020-08-24T02:30:00Z</dcterms:modified>
</cp:coreProperties>
</file>